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7E24" w14:textId="13020221" w:rsidR="00951E53" w:rsidRPr="0010697A" w:rsidRDefault="00DB4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 wp14:anchorId="44C155A7" wp14:editId="47FFC122">
            <wp:extent cx="647700" cy="7048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EF6A" w14:textId="77777777" w:rsidR="00951E53" w:rsidRPr="0010697A" w:rsidRDefault="00951E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2DF48229" w14:textId="26A4EA94" w:rsidR="00951E53" w:rsidRPr="0010697A" w:rsidRDefault="002805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97A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№ </w:t>
      </w:r>
      <w:r w:rsidR="0010697A" w:rsidRPr="0010697A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</w:p>
    <w:p w14:paraId="183231C5" w14:textId="77777777" w:rsidR="00951E53" w:rsidRPr="0010697A" w:rsidRDefault="00951E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AC01FF" w14:textId="77777777" w:rsidR="00951E53" w:rsidRPr="0010697A" w:rsidRDefault="002805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10697A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p w14:paraId="59D56CA6" w14:textId="77777777" w:rsidR="00951E53" w:rsidRPr="0010697A" w:rsidRDefault="00951E53">
      <w:pPr>
        <w:pStyle w:val="Heading"/>
        <w:jc w:val="left"/>
        <w:rPr>
          <w:b/>
          <w:color w:val="FF0000"/>
          <w:spacing w:val="60"/>
          <w:szCs w:val="28"/>
          <w:lang w:val="ru-RU" w:eastAsia="ru-RU"/>
        </w:rPr>
      </w:pPr>
    </w:p>
    <w:p w14:paraId="6BB6146A" w14:textId="33D178F9" w:rsidR="00951E53" w:rsidRPr="0010697A" w:rsidRDefault="0095712C">
      <w:pPr>
        <w:pStyle w:val="Heading"/>
        <w:jc w:val="left"/>
        <w:rPr>
          <w:b/>
          <w:color w:val="FF0000"/>
          <w:szCs w:val="28"/>
          <w:lang w:val="ru-RU"/>
        </w:rPr>
      </w:pPr>
      <w:r w:rsidRPr="0095712C">
        <w:rPr>
          <w:b/>
          <w:szCs w:val="28"/>
          <w:lang w:val="ru-RU"/>
        </w:rPr>
        <w:t>0</w:t>
      </w:r>
      <w:r w:rsidR="002853A6">
        <w:rPr>
          <w:b/>
          <w:szCs w:val="28"/>
          <w:lang w:val="ru-RU"/>
        </w:rPr>
        <w:t>4</w:t>
      </w:r>
      <w:r w:rsidR="00921650" w:rsidRPr="0095712C">
        <w:rPr>
          <w:b/>
          <w:szCs w:val="28"/>
          <w:lang w:val="ru-RU"/>
        </w:rPr>
        <w:t xml:space="preserve"> ию</w:t>
      </w:r>
      <w:r w:rsidRPr="0095712C">
        <w:rPr>
          <w:b/>
          <w:szCs w:val="28"/>
          <w:lang w:val="ru-RU"/>
        </w:rPr>
        <w:t>л</w:t>
      </w:r>
      <w:r w:rsidR="00921650" w:rsidRPr="0095712C">
        <w:rPr>
          <w:b/>
          <w:szCs w:val="28"/>
          <w:lang w:val="ru-RU"/>
        </w:rPr>
        <w:t>я</w:t>
      </w:r>
      <w:r w:rsidR="00280523" w:rsidRPr="0095712C">
        <w:rPr>
          <w:b/>
          <w:szCs w:val="28"/>
          <w:lang w:val="ru-RU"/>
        </w:rPr>
        <w:t xml:space="preserve"> 2024 </w:t>
      </w:r>
      <w:r w:rsidR="00280523" w:rsidRPr="002853A6">
        <w:rPr>
          <w:b/>
          <w:szCs w:val="28"/>
          <w:lang w:val="ru-RU"/>
        </w:rPr>
        <w:t xml:space="preserve">года                                                                                </w:t>
      </w:r>
      <w:r w:rsidR="00DD0356" w:rsidRPr="002853A6">
        <w:rPr>
          <w:b/>
          <w:szCs w:val="28"/>
          <w:lang w:val="ru-RU"/>
        </w:rPr>
        <w:t xml:space="preserve">      </w:t>
      </w:r>
      <w:r w:rsidR="00280523" w:rsidRPr="002853A6">
        <w:rPr>
          <w:b/>
          <w:szCs w:val="28"/>
          <w:lang w:val="ru-RU"/>
        </w:rPr>
        <w:t xml:space="preserve">  </w:t>
      </w:r>
      <w:r w:rsidR="002853A6" w:rsidRPr="002853A6">
        <w:rPr>
          <w:b/>
          <w:szCs w:val="28"/>
          <w:lang w:val="ru-RU"/>
        </w:rPr>
        <w:t>№ 70-4</w:t>
      </w:r>
      <w:r w:rsidR="00280523" w:rsidRPr="002853A6">
        <w:rPr>
          <w:b/>
          <w:szCs w:val="28"/>
          <w:lang w:val="ru-RU"/>
        </w:rPr>
        <w:t xml:space="preserve"> </w:t>
      </w:r>
    </w:p>
    <w:p w14:paraId="433A06DE" w14:textId="77777777" w:rsidR="00951E53" w:rsidRDefault="00951E53">
      <w:pPr>
        <w:pStyle w:val="Heading"/>
        <w:rPr>
          <w:b/>
          <w:szCs w:val="28"/>
          <w:lang w:val="ru-RU"/>
        </w:rPr>
      </w:pPr>
    </w:p>
    <w:p w14:paraId="24263CE8" w14:textId="77777777" w:rsidR="00951E53" w:rsidRDefault="00280523">
      <w:pPr>
        <w:pStyle w:val="Heading"/>
        <w:outlineLv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Санкт-Петербург</w:t>
      </w:r>
    </w:p>
    <w:p w14:paraId="69FB43FB" w14:textId="77777777" w:rsidR="00951E53" w:rsidRDefault="00951E53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76BDAC2" w14:textId="77777777" w:rsidR="00951E53" w:rsidRDefault="0028052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организации закупок, товаров, работ, услуг </w:t>
      </w:r>
    </w:p>
    <w:p w14:paraId="19AEF2E5" w14:textId="63BD921D" w:rsidR="00102B9A" w:rsidRDefault="002805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территориальной избирательной комисси</w:t>
      </w:r>
      <w:r w:rsidR="00DD0356">
        <w:rPr>
          <w:rFonts w:ascii="Times New Roman" w:hAnsi="Times New Roman"/>
          <w:b/>
          <w:bCs/>
          <w:sz w:val="28"/>
          <w:szCs w:val="28"/>
        </w:rPr>
        <w:t>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0697A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  <w:r>
        <w:rPr>
          <w:rFonts w:ascii="Times New Roman" w:hAnsi="Times New Roman"/>
          <w:b/>
          <w:bCs/>
          <w:sz w:val="28"/>
          <w:szCs w:val="28"/>
        </w:rPr>
        <w:t xml:space="preserve"> при подготовке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 проведении выборов высшего должностного лица </w:t>
      </w:r>
    </w:p>
    <w:p w14:paraId="218FFCFA" w14:textId="2BE8B686" w:rsidR="00102B9A" w:rsidRDefault="002805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Санкт-Петербурга – Губернатора Санкт-Петербурга</w:t>
      </w:r>
      <w:r w:rsidR="00102B9A">
        <w:rPr>
          <w:rFonts w:ascii="Times New Roman" w:hAnsi="Times New Roman"/>
          <w:b/>
          <w:bCs/>
          <w:sz w:val="28"/>
          <w:szCs w:val="28"/>
        </w:rPr>
        <w:t>,</w:t>
      </w:r>
    </w:p>
    <w:p w14:paraId="2FB437DE" w14:textId="3327BA28" w:rsidR="00951E53" w:rsidRDefault="00102B9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назначенных на 8 сентября 2024 года</w:t>
      </w:r>
    </w:p>
    <w:p w14:paraId="2FD00F00" w14:textId="77777777" w:rsidR="00951E53" w:rsidRDefault="00951E53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DC3430" w14:textId="3E26072D" w:rsidR="00951E53" w:rsidRDefault="00280523" w:rsidP="00DD0356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57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2002 года № 67-ФЗ «Об основных гарантиях избирательных прав и права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референдуме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43 Закона Санкт-Петербурга от 20 июня 2012 года «О выборах высшего должностного лица Санкт-Петербурга – Губернат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t xml:space="preserve">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Санкт-Петербурга»,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Санкт-Петербургской избирательной комиссии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23 мая 2024 года № 85-5 «О порядке осуществления закупок товаров, работ, услуг Санкт-Петербургской избирательной комиссией, окружными избирательными комиссиями, территориальными избирательными комиссиями, участковыми избирательными комиссиями при подготовке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проведении выборов в органы государственной власти Санкт-Петербурга», решения Санкт-Петербургской избирательной комиссии от 18 июня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№ 91-13 «Об организации закупок товаров, работ, услуг при подготовке и проведении выборов высшего должностного лица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– Губернатора Санкт-Петербурга, назначенных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8 сентября 2024 года» территориальная избирательная комиссия № 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53A6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AA5C5BD" w14:textId="77777777" w:rsidR="00DD0356" w:rsidRPr="00DD0356" w:rsidRDefault="00DD0356" w:rsidP="00DD035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29CAF054" w14:textId="7B1AAB02" w:rsidR="00951E53" w:rsidRDefault="00280523" w:rsidP="00DD0356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перечень товаров, работ, услуг, закупаемых </w:t>
      </w:r>
      <w:r w:rsidR="009216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комиссией</w:t>
      </w:r>
      <w:r w:rsidR="009216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обеспечением деятельности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подготовке и проведении выборов высшего должностного 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Санкт-Петербурга – Губернатора Санкт-Петербурга,</w:t>
      </w:r>
      <w:r w:rsidR="00102B9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2B9A">
        <w:rPr>
          <w:rFonts w:ascii="Times New Roman" w:eastAsia="Times New Roman" w:hAnsi="Times New Roman"/>
          <w:sz w:val="28"/>
          <w:szCs w:val="28"/>
          <w:lang w:eastAsia="ru-RU"/>
        </w:rPr>
        <w:t>на 8 сентября 2024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69A4A116" w14:textId="51B3CE9F" w:rsidR="00951E53" w:rsidRDefault="00921650" w:rsidP="00DD035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Установить, что ответственным лицом, обеспечивающим организацию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осуществлению закупок товаров, работ, услуг при подготовке 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br/>
        <w:t>и проведении выборов высшего должностного лица Санкт-Петербурга – Губернатора Санкт-Петербурга</w:t>
      </w:r>
      <w:r w:rsidR="00102B9A">
        <w:rPr>
          <w:rFonts w:ascii="Times New Roman" w:eastAsia="Times New Roman" w:hAnsi="Times New Roman"/>
          <w:sz w:val="28"/>
          <w:szCs w:val="28"/>
          <w:lang w:eastAsia="ru-RU"/>
        </w:rPr>
        <w:t>, назначенных на 8 сентября 2024 года</w:t>
      </w:r>
      <w:r w:rsidR="00DD03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80523" w:rsidRPr="00102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B9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80523" w:rsidRPr="00102B9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</w:t>
      </w:r>
      <w:r w:rsidR="00280523" w:rsidRPr="0092165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комиссии № 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80523" w:rsidRPr="00921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Пушкарев Константин Александрович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C4C2D3" w14:textId="345E920F" w:rsidR="00951E53" w:rsidRDefault="00921650" w:rsidP="00DD0356">
      <w:pPr>
        <w:spacing w:after="0" w:line="288" w:lineRule="auto"/>
        <w:ind w:firstLine="708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№ 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80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Пушкарева К.А. </w:t>
      </w:r>
    </w:p>
    <w:p w14:paraId="7672FFD3" w14:textId="77777777" w:rsidR="00951E53" w:rsidRDefault="00951E53">
      <w:pPr>
        <w:spacing w:after="0" w:line="312" w:lineRule="auto"/>
        <w:ind w:firstLine="708"/>
        <w:jc w:val="both"/>
        <w:rPr>
          <w:rFonts w:ascii="Times New Roman" w:hAnsi="Times New Roman"/>
          <w:sz w:val="14"/>
          <w:szCs w:val="28"/>
        </w:rPr>
      </w:pPr>
    </w:p>
    <w:p w14:paraId="34CD4680" w14:textId="77777777" w:rsidR="00951E53" w:rsidRDefault="00951E53">
      <w:pPr>
        <w:spacing w:after="0" w:line="312" w:lineRule="auto"/>
        <w:ind w:firstLine="708"/>
        <w:jc w:val="both"/>
        <w:rPr>
          <w:rFonts w:ascii="Times New Roman" w:hAnsi="Times New Roman"/>
          <w:sz w:val="14"/>
          <w:szCs w:val="28"/>
        </w:rPr>
      </w:pPr>
    </w:p>
    <w:p w14:paraId="4216784A" w14:textId="77777777" w:rsidR="00951E53" w:rsidRDefault="00951E53">
      <w:pPr>
        <w:spacing w:after="0" w:line="312" w:lineRule="auto"/>
        <w:ind w:firstLine="708"/>
        <w:jc w:val="both"/>
        <w:rPr>
          <w:rFonts w:ascii="Times New Roman" w:hAnsi="Times New Roman"/>
          <w:sz w:val="14"/>
          <w:szCs w:val="28"/>
        </w:rPr>
      </w:pPr>
    </w:p>
    <w:p w14:paraId="731175E9" w14:textId="6CCF4A3B" w:rsidR="00951E53" w:rsidRDefault="00280523">
      <w:pPr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216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ерриториальной</w:t>
      </w:r>
    </w:p>
    <w:p w14:paraId="7FE57356" w14:textId="094E29BA" w:rsidR="00951E53" w:rsidRDefault="002805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№ </w:t>
      </w:r>
      <w:r w:rsidR="0010697A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697A">
        <w:rPr>
          <w:rFonts w:ascii="Times New Roman" w:hAnsi="Times New Roman"/>
          <w:sz w:val="28"/>
          <w:szCs w:val="28"/>
        </w:rPr>
        <w:t xml:space="preserve">        Пушкарев К.А.</w:t>
      </w:r>
    </w:p>
    <w:p w14:paraId="2086A8A6" w14:textId="77777777" w:rsidR="00951E53" w:rsidRDefault="00951E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00AC43" w14:textId="524CAE97" w:rsidR="00951E53" w:rsidRDefault="00280523">
      <w:pPr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9216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ерриториальной</w:t>
      </w:r>
    </w:p>
    <w:p w14:paraId="34FEBDDC" w14:textId="31DD4960" w:rsidR="00E31FED" w:rsidRDefault="002805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31FED">
          <w:headerReference w:type="default" r:id="rId9"/>
          <w:headerReference w:type="first" r:id="rId10"/>
          <w:pgSz w:w="11906" w:h="16838"/>
          <w:pgMar w:top="1134" w:right="851" w:bottom="567" w:left="1701" w:header="567" w:footer="0" w:gutter="0"/>
          <w:pgNumType w:start="1"/>
          <w:cols w:space="1701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избирательной комиссии № </w:t>
      </w:r>
      <w:r w:rsidR="0010697A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</w:r>
      <w:r w:rsidR="00426666">
        <w:rPr>
          <w:rFonts w:ascii="Times New Roman" w:hAnsi="Times New Roman"/>
          <w:sz w:val="28"/>
          <w:szCs w:val="28"/>
        </w:rPr>
        <w:tab/>
        <w:t xml:space="preserve">   </w:t>
      </w:r>
      <w:r w:rsidR="00426666">
        <w:rPr>
          <w:rFonts w:ascii="Times New Roman" w:hAnsi="Times New Roman"/>
          <w:sz w:val="28"/>
          <w:szCs w:val="28"/>
        </w:rPr>
        <w:tab/>
        <w:t>Гагиева Е.С.</w:t>
      </w:r>
    </w:p>
    <w:p w14:paraId="210C84DA" w14:textId="054ED14D" w:rsidR="00951E53" w:rsidRPr="0095712C" w:rsidRDefault="00280523" w:rsidP="00DD035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1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851731D" w14:textId="44932F2C" w:rsidR="00951E53" w:rsidRPr="0095712C" w:rsidRDefault="00280523" w:rsidP="0010697A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921650" w:rsidRPr="0095712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ерриториальной избирательной комиссии </w:t>
      </w:r>
      <w:r w:rsidR="00921650"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0697A" w:rsidRPr="0095712C">
        <w:rPr>
          <w:rFonts w:ascii="Times New Roman" w:eastAsia="Times New Roman" w:hAnsi="Times New Roman"/>
          <w:sz w:val="24"/>
          <w:szCs w:val="24"/>
          <w:lang w:eastAsia="ru-RU"/>
        </w:rPr>
        <w:t>49</w:t>
      </w:r>
    </w:p>
    <w:p w14:paraId="67BA0A28" w14:textId="5823CB0A" w:rsidR="00951E53" w:rsidRPr="0095712C" w:rsidRDefault="00280523" w:rsidP="00DD035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5712C" w:rsidRPr="0095712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DD0356"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95712C" w:rsidRPr="0095712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D0356" w:rsidRPr="0095712C">
        <w:rPr>
          <w:rFonts w:ascii="Times New Roman" w:eastAsia="Times New Roman" w:hAnsi="Times New Roman"/>
          <w:sz w:val="24"/>
          <w:szCs w:val="24"/>
          <w:lang w:eastAsia="ru-RU"/>
        </w:rPr>
        <w:t>я 2024 года</w:t>
      </w:r>
      <w:r w:rsidRPr="0095712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853A6">
        <w:rPr>
          <w:rFonts w:ascii="Times New Roman" w:eastAsia="Times New Roman" w:hAnsi="Times New Roman"/>
          <w:sz w:val="24"/>
          <w:szCs w:val="24"/>
          <w:lang w:eastAsia="ru-RU"/>
        </w:rPr>
        <w:t>70-4</w:t>
      </w:r>
    </w:p>
    <w:p w14:paraId="67248CA7" w14:textId="77777777" w:rsidR="00951E53" w:rsidRPr="0095712C" w:rsidRDefault="00951E53">
      <w:pPr>
        <w:spacing w:after="0" w:line="264" w:lineRule="auto"/>
        <w:ind w:left="55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E2A29B" w14:textId="77777777" w:rsidR="00DD0356" w:rsidRDefault="00DD0356" w:rsidP="00102B9A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4F665A" w14:textId="677F3D7D" w:rsidR="00102B9A" w:rsidRDefault="00280523" w:rsidP="00DD03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товаров, работ, услуг, закупаемых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921650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ерриториальной избирательной комиссией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 </w:t>
      </w:r>
      <w:r w:rsidR="001069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49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связанных с обеспечением деятельности участковых избирательных комиссий при подготовке и проведении выборов высшего должностного лица Санкт-Петербурга – Губернатора Санкт-Петербурга, </w:t>
      </w:r>
    </w:p>
    <w:p w14:paraId="1399ACFB" w14:textId="77777777" w:rsidR="00DD0356" w:rsidRDefault="00102B9A" w:rsidP="00DD03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назначенных на 8 сентября 2024 года</w:t>
      </w:r>
    </w:p>
    <w:p w14:paraId="02CEB1CA" w14:textId="098DD222" w:rsidR="00951E53" w:rsidRDefault="00280523" w:rsidP="00DD03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14:paraId="4E8748EE" w14:textId="4BBBD253" w:rsidR="00951E53" w:rsidRPr="00280523" w:rsidRDefault="002805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523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запасы (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крафт-</w:t>
      </w:r>
      <w:r w:rsidRPr="00280523">
        <w:rPr>
          <w:rFonts w:ascii="Times New Roman" w:eastAsia="Times New Roman" w:hAnsi="Times New Roman"/>
          <w:sz w:val="28"/>
          <w:szCs w:val="28"/>
          <w:lang w:eastAsia="ru-RU"/>
        </w:rPr>
        <w:t>пакеты);</w:t>
      </w:r>
    </w:p>
    <w:p w14:paraId="73303C47" w14:textId="5CB033DF" w:rsidR="00951E53" w:rsidRDefault="002805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523">
        <w:rPr>
          <w:rFonts w:ascii="Times New Roman" w:eastAsia="Times New Roman" w:hAnsi="Times New Roman"/>
          <w:sz w:val="28"/>
          <w:szCs w:val="28"/>
          <w:lang w:eastAsia="ru-RU"/>
        </w:rPr>
        <w:t>Бумага для офисной техники</w:t>
      </w:r>
      <w:r w:rsidR="00106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C2CB06" w14:textId="1958C76E" w:rsidR="0010697A" w:rsidRPr="00280523" w:rsidRDefault="0010697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Канцелярски</w:t>
      </w:r>
      <w:r w:rsidR="000E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</w:t>
      </w:r>
      <w:r w:rsidR="000E5C4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4299259" w14:textId="590B5D4D" w:rsidR="00951E53" w:rsidRDefault="00951E53">
      <w:pPr>
        <w:spacing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sectPr w:rsidR="00951E53">
      <w:pgSz w:w="11906" w:h="16838"/>
      <w:pgMar w:top="1134" w:right="851" w:bottom="567" w:left="1701" w:header="56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C4DD" w14:textId="77777777" w:rsidR="002E185C" w:rsidRDefault="002E185C">
      <w:pPr>
        <w:spacing w:after="0" w:line="240" w:lineRule="auto"/>
      </w:pPr>
      <w:r>
        <w:separator/>
      </w:r>
    </w:p>
  </w:endnote>
  <w:endnote w:type="continuationSeparator" w:id="0">
    <w:p w14:paraId="3DD8DDB2" w14:textId="77777777" w:rsidR="002E185C" w:rsidRDefault="002E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627C" w14:textId="77777777" w:rsidR="002E185C" w:rsidRDefault="002E185C">
      <w:pPr>
        <w:rPr>
          <w:sz w:val="12"/>
        </w:rPr>
      </w:pPr>
      <w:r>
        <w:separator/>
      </w:r>
    </w:p>
  </w:footnote>
  <w:footnote w:type="continuationSeparator" w:id="0">
    <w:p w14:paraId="301B8F78" w14:textId="77777777" w:rsidR="002E185C" w:rsidRDefault="002E185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BB71" w14:textId="77777777" w:rsidR="00951E53" w:rsidRDefault="00280523">
    <w:pPr>
      <w:pStyle w:val="ab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665382">
      <w:rPr>
        <w:noProof/>
      </w:rPr>
      <w:t>2</w:t>
    </w:r>
    <w:r>
      <w:fldChar w:fldCharType="end"/>
    </w:r>
  </w:p>
  <w:p w14:paraId="44F58071" w14:textId="77777777" w:rsidR="00951E53" w:rsidRDefault="00951E5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2BCC" w14:textId="77777777" w:rsidR="00951E53" w:rsidRDefault="00951E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30B0"/>
    <w:multiLevelType w:val="hybridMultilevel"/>
    <w:tmpl w:val="F6DAD4A2"/>
    <w:lvl w:ilvl="0" w:tplc="F52E8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E0A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428C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365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4AF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520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68A0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2AC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504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7D19B5"/>
    <w:multiLevelType w:val="hybridMultilevel"/>
    <w:tmpl w:val="D7A45266"/>
    <w:lvl w:ilvl="0" w:tplc="7D6AD2DE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  <w:lvl w:ilvl="1" w:tplc="3FAAB1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43A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24B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66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D09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929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FE4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FE17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7BB4504"/>
    <w:multiLevelType w:val="hybridMultilevel"/>
    <w:tmpl w:val="C5EA4BA6"/>
    <w:lvl w:ilvl="0" w:tplc="72DE1ADC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  <w:lvl w:ilvl="1" w:tplc="DCCC14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E6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D65C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C4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402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8E1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301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4A8F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3"/>
    <w:rsid w:val="000D0FEE"/>
    <w:rsid w:val="000E5C47"/>
    <w:rsid w:val="00102B9A"/>
    <w:rsid w:val="0010697A"/>
    <w:rsid w:val="00280523"/>
    <w:rsid w:val="002853A6"/>
    <w:rsid w:val="002E185C"/>
    <w:rsid w:val="00426666"/>
    <w:rsid w:val="00605400"/>
    <w:rsid w:val="00665382"/>
    <w:rsid w:val="00921650"/>
    <w:rsid w:val="00951E53"/>
    <w:rsid w:val="0095712C"/>
    <w:rsid w:val="00D05A82"/>
    <w:rsid w:val="00DB4144"/>
    <w:rsid w:val="00DD0356"/>
    <w:rsid w:val="00E31FED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1BA6"/>
  <w15:docId w15:val="{FBC38BC8-925A-4D8C-80B9-F4B7BCC7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  <w:b w:val="0"/>
      <w:i w:val="0"/>
      <w:iCs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af3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6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qFormat/>
    <w:rPr>
      <w:sz w:val="22"/>
      <w:szCs w:val="22"/>
    </w:rPr>
  </w:style>
  <w:style w:type="character" w:styleId="af7">
    <w:name w:val="Strong"/>
    <w:qFormat/>
    <w:rPr>
      <w:rFonts w:ascii="Arial" w:hAnsi="Arial" w:cs="Times New Roman"/>
      <w:b/>
      <w:spacing w:val="7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 Знак"/>
    <w:qFormat/>
    <w:rPr>
      <w:sz w:val="22"/>
      <w:szCs w:val="22"/>
    </w:rPr>
  </w:style>
  <w:style w:type="character" w:customStyle="1" w:styleId="afa">
    <w:name w:val="Нижний колонтитул Знак"/>
    <w:qFormat/>
    <w:rPr>
      <w:sz w:val="22"/>
      <w:szCs w:val="22"/>
    </w:rPr>
  </w:style>
  <w:style w:type="character" w:customStyle="1" w:styleId="afb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c">
    <w:name w:val="footnote referenc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e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styleId="aff2">
    <w:name w:val="Body Text Indent"/>
    <w:basedOn w:val="a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28"/>
      <w:szCs w:val="24"/>
      <w:lang w:val="en-US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6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6"/>
      <w:szCs w:val="26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Preformat">
    <w:name w:val="Pre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3">
    <w:name w:val="."/>
    <w:qFormat/>
    <w:pPr>
      <w:widowControl w:val="0"/>
    </w:pPr>
    <w:rPr>
      <w:rFonts w:eastAsia="Times New Roman" w:cs="Times New Roman"/>
      <w:lang w:val="ru-RU" w:bidi="ar-SA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e">
    <w:name w:val="footnote text"/>
    <w:basedOn w:val="a"/>
    <w:link w:val="1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Gas7803</dc:creator>
  <cp:keywords/>
  <dc:description/>
  <cp:lastModifiedBy>User</cp:lastModifiedBy>
  <cp:revision>7</cp:revision>
  <cp:lastPrinted>2024-07-03T13:47:00Z</cp:lastPrinted>
  <dcterms:created xsi:type="dcterms:W3CDTF">2024-07-03T14:38:00Z</dcterms:created>
  <dcterms:modified xsi:type="dcterms:W3CDTF">2024-07-03T18:08:00Z</dcterms:modified>
  <dc:language>en-US</dc:language>
</cp:coreProperties>
</file>